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E" w:rsidRDefault="00895403" w:rsidP="00895403">
      <w:pPr>
        <w:pStyle w:val="NoSpacing"/>
        <w:jc w:val="center"/>
        <w:rPr>
          <w:u w:val="single"/>
        </w:rPr>
      </w:pPr>
      <w:r>
        <w:t>Appointments Approved</w:t>
      </w:r>
      <w:r>
        <w:tab/>
      </w:r>
      <w:r>
        <w:tab/>
      </w:r>
      <w:r>
        <w:tab/>
        <w:t xml:space="preserve">Month </w:t>
      </w:r>
      <w:r w:rsidR="007326F6">
        <w:rPr>
          <w:u w:val="single"/>
        </w:rPr>
        <w:t>June</w:t>
      </w:r>
      <w:r>
        <w:t xml:space="preserve">                  Year </w:t>
      </w:r>
      <w:r>
        <w:rPr>
          <w:u w:val="single"/>
        </w:rPr>
        <w:t>202</w:t>
      </w:r>
      <w:r w:rsidR="00D44A31">
        <w:rPr>
          <w:u w:val="single"/>
        </w:rPr>
        <w:t>2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796"/>
        <w:gridCol w:w="1253"/>
        <w:gridCol w:w="3388"/>
        <w:gridCol w:w="1291"/>
        <w:gridCol w:w="1970"/>
        <w:gridCol w:w="1637"/>
        <w:gridCol w:w="983"/>
        <w:gridCol w:w="1213"/>
      </w:tblGrid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Name/Number of Court</w:t>
            </w: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Date of Appointment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800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Sarah </w:t>
            </w:r>
            <w:proofErr w:type="spellStart"/>
            <w:r>
              <w:rPr>
                <w:rFonts w:cstheme="minorHAnsi"/>
                <w:sz w:val="16"/>
                <w:szCs w:val="16"/>
              </w:rPr>
              <w:t>Tunnell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Clark</w:t>
            </w:r>
          </w:p>
        </w:tc>
        <w:tc>
          <w:tcPr>
            <w:tcW w:w="1273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G22-0003</w:t>
            </w:r>
          </w:p>
        </w:tc>
        <w:tc>
          <w:tcPr>
            <w:tcW w:w="3481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 the Guardianship of </w:t>
            </w:r>
            <w:r w:rsidR="001C1C1B">
              <w:rPr>
                <w:rFonts w:cstheme="minorHAnsi"/>
                <w:sz w:val="16"/>
                <w:szCs w:val="16"/>
              </w:rPr>
              <w:t>Carol Ann McDonald</w:t>
            </w:r>
            <w:r>
              <w:rPr>
                <w:rFonts w:cstheme="minorHAnsi"/>
                <w:sz w:val="16"/>
                <w:szCs w:val="16"/>
              </w:rPr>
              <w:t>, An Incapacitated Person</w:t>
            </w:r>
          </w:p>
        </w:tc>
        <w:tc>
          <w:tcPr>
            <w:tcW w:w="1308" w:type="dxa"/>
          </w:tcPr>
          <w:p w:rsidR="00895403" w:rsidRPr="003A1D54" w:rsidRDefault="00E3748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24002700</w:t>
            </w:r>
          </w:p>
        </w:tc>
        <w:tc>
          <w:tcPr>
            <w:tcW w:w="2013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Jerry Nowlin</w:t>
            </w:r>
          </w:p>
        </w:tc>
        <w:tc>
          <w:tcPr>
            <w:tcW w:w="1667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7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8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6/8/2022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800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Sarah </w:t>
            </w:r>
            <w:proofErr w:type="spellStart"/>
            <w:r>
              <w:rPr>
                <w:rFonts w:cstheme="minorHAnsi"/>
                <w:sz w:val="16"/>
                <w:szCs w:val="16"/>
              </w:rPr>
              <w:t>Tunnell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Clark</w:t>
            </w:r>
          </w:p>
        </w:tc>
        <w:tc>
          <w:tcPr>
            <w:tcW w:w="1273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10195</w:t>
            </w:r>
          </w:p>
        </w:tc>
        <w:tc>
          <w:tcPr>
            <w:tcW w:w="3481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 the Estate of </w:t>
            </w:r>
            <w:r w:rsidR="001C1C1B">
              <w:rPr>
                <w:rFonts w:cstheme="minorHAnsi"/>
                <w:sz w:val="16"/>
                <w:szCs w:val="16"/>
              </w:rPr>
              <w:t xml:space="preserve">Theresa M. </w:t>
            </w:r>
            <w:proofErr w:type="spellStart"/>
            <w:r w:rsidR="001C1C1B">
              <w:rPr>
                <w:rFonts w:cstheme="minorHAnsi"/>
                <w:sz w:val="16"/>
                <w:szCs w:val="16"/>
              </w:rPr>
              <w:t>Quattrini</w:t>
            </w:r>
            <w:proofErr w:type="spellEnd"/>
            <w:r>
              <w:rPr>
                <w:rFonts w:cstheme="minorHAnsi"/>
                <w:sz w:val="16"/>
                <w:szCs w:val="16"/>
              </w:rPr>
              <w:t>, Deceased</w:t>
            </w:r>
          </w:p>
        </w:tc>
        <w:tc>
          <w:tcPr>
            <w:tcW w:w="1308" w:type="dxa"/>
          </w:tcPr>
          <w:p w:rsidR="00895403" w:rsidRPr="003A1D54" w:rsidRDefault="001C1C1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00787201</w:t>
            </w:r>
          </w:p>
        </w:tc>
        <w:tc>
          <w:tcPr>
            <w:tcW w:w="2013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Mark Cargill</w:t>
            </w:r>
          </w:p>
        </w:tc>
        <w:tc>
          <w:tcPr>
            <w:tcW w:w="1667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7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8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6/2</w:t>
            </w:r>
            <w:r w:rsidR="001C1C1B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/2022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800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Sarah </w:t>
            </w:r>
            <w:proofErr w:type="spellStart"/>
            <w:r>
              <w:rPr>
                <w:rFonts w:cstheme="minorHAnsi"/>
                <w:sz w:val="16"/>
                <w:szCs w:val="16"/>
              </w:rPr>
              <w:t>Tunnell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Clark</w:t>
            </w:r>
          </w:p>
        </w:tc>
        <w:tc>
          <w:tcPr>
            <w:tcW w:w="1273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10124</w:t>
            </w:r>
          </w:p>
        </w:tc>
        <w:tc>
          <w:tcPr>
            <w:tcW w:w="3481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 the Estate of </w:t>
            </w:r>
            <w:proofErr w:type="spellStart"/>
            <w:r w:rsidR="001C1C1B">
              <w:rPr>
                <w:rFonts w:cstheme="minorHAnsi"/>
                <w:sz w:val="16"/>
                <w:szCs w:val="16"/>
              </w:rPr>
              <w:t>Wadell</w:t>
            </w:r>
            <w:proofErr w:type="spellEnd"/>
            <w:r w:rsidR="001C1C1B">
              <w:rPr>
                <w:rFonts w:cstheme="minorHAnsi"/>
                <w:sz w:val="16"/>
                <w:szCs w:val="16"/>
              </w:rPr>
              <w:t xml:space="preserve"> Smith, Jr.</w:t>
            </w:r>
            <w:r>
              <w:rPr>
                <w:rFonts w:cstheme="minorHAnsi"/>
                <w:sz w:val="16"/>
                <w:szCs w:val="16"/>
              </w:rPr>
              <w:t>, Deceased</w:t>
            </w:r>
          </w:p>
        </w:tc>
        <w:tc>
          <w:tcPr>
            <w:tcW w:w="1308" w:type="dxa"/>
          </w:tcPr>
          <w:p w:rsidR="00895403" w:rsidRPr="003A1D54" w:rsidRDefault="001C1C1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24036215</w:t>
            </w:r>
          </w:p>
        </w:tc>
        <w:tc>
          <w:tcPr>
            <w:tcW w:w="2013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Elaine Berkeley</w:t>
            </w:r>
          </w:p>
        </w:tc>
        <w:tc>
          <w:tcPr>
            <w:tcW w:w="1667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7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8" w:type="dxa"/>
          </w:tcPr>
          <w:p w:rsidR="00895403" w:rsidRPr="003A1D54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6/2</w:t>
            </w:r>
            <w:r w:rsidR="00230675">
              <w:rPr>
                <w:rFonts w:cstheme="minorHAnsi"/>
                <w:sz w:val="16"/>
                <w:szCs w:val="16"/>
              </w:rPr>
              <w:t>2/</w:t>
            </w:r>
            <w:r>
              <w:rPr>
                <w:rFonts w:cstheme="minorHAnsi"/>
                <w:sz w:val="16"/>
                <w:szCs w:val="16"/>
              </w:rPr>
              <w:t>2022</w:t>
            </w:r>
          </w:p>
        </w:tc>
      </w:tr>
      <w:tr w:rsidR="00966A0B" w:rsidRPr="003A1D54" w:rsidTr="00895403">
        <w:tc>
          <w:tcPr>
            <w:tcW w:w="1445" w:type="dxa"/>
          </w:tcPr>
          <w:p w:rsidR="00966A0B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800" w:type="dxa"/>
          </w:tcPr>
          <w:p w:rsidR="00966A0B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Sarah </w:t>
            </w:r>
            <w:proofErr w:type="spellStart"/>
            <w:r>
              <w:rPr>
                <w:rFonts w:cstheme="minorHAnsi"/>
                <w:sz w:val="16"/>
                <w:szCs w:val="16"/>
              </w:rPr>
              <w:t>Tunnell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Clark</w:t>
            </w:r>
          </w:p>
        </w:tc>
        <w:tc>
          <w:tcPr>
            <w:tcW w:w="1273" w:type="dxa"/>
          </w:tcPr>
          <w:p w:rsidR="00966A0B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10193</w:t>
            </w:r>
          </w:p>
        </w:tc>
        <w:tc>
          <w:tcPr>
            <w:tcW w:w="3481" w:type="dxa"/>
          </w:tcPr>
          <w:p w:rsidR="00966A0B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 the Estate of </w:t>
            </w:r>
            <w:r w:rsidR="001C1C1B">
              <w:rPr>
                <w:rFonts w:cstheme="minorHAnsi"/>
                <w:sz w:val="16"/>
                <w:szCs w:val="16"/>
              </w:rPr>
              <w:t>Geraldine Louise Carlin</w:t>
            </w:r>
            <w:r>
              <w:rPr>
                <w:rFonts w:cstheme="minorHAnsi"/>
                <w:sz w:val="16"/>
                <w:szCs w:val="16"/>
              </w:rPr>
              <w:t>, Deceased</w:t>
            </w:r>
          </w:p>
        </w:tc>
        <w:tc>
          <w:tcPr>
            <w:tcW w:w="1308" w:type="dxa"/>
          </w:tcPr>
          <w:p w:rsidR="00966A0B" w:rsidRPr="003A1D54" w:rsidRDefault="001C1C1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00794372</w:t>
            </w:r>
          </w:p>
        </w:tc>
        <w:tc>
          <w:tcPr>
            <w:tcW w:w="2013" w:type="dxa"/>
          </w:tcPr>
          <w:p w:rsidR="00966A0B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Scott Nicholson</w:t>
            </w:r>
          </w:p>
        </w:tc>
        <w:tc>
          <w:tcPr>
            <w:tcW w:w="1667" w:type="dxa"/>
          </w:tcPr>
          <w:p w:rsidR="00966A0B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7" w:type="dxa"/>
          </w:tcPr>
          <w:p w:rsidR="00966A0B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8" w:type="dxa"/>
          </w:tcPr>
          <w:p w:rsidR="00966A0B" w:rsidRDefault="00966A0B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6/2</w:t>
            </w:r>
            <w:r w:rsidR="0023067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/2022</w:t>
            </w:r>
          </w:p>
        </w:tc>
      </w:tr>
      <w:tr w:rsidR="00230675" w:rsidRPr="003A1D54" w:rsidTr="00895403">
        <w:tc>
          <w:tcPr>
            <w:tcW w:w="1445" w:type="dxa"/>
          </w:tcPr>
          <w:p w:rsidR="00230675" w:rsidRDefault="00230675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</w:t>
            </w:r>
          </w:p>
        </w:tc>
        <w:tc>
          <w:tcPr>
            <w:tcW w:w="1800" w:type="dxa"/>
          </w:tcPr>
          <w:p w:rsidR="00230675" w:rsidRDefault="00230675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Activity</w:t>
            </w:r>
          </w:p>
        </w:tc>
        <w:tc>
          <w:tcPr>
            <w:tcW w:w="1273" w:type="dxa"/>
          </w:tcPr>
          <w:p w:rsidR="00230675" w:rsidRDefault="00230675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1" w:type="dxa"/>
          </w:tcPr>
          <w:p w:rsidR="00230675" w:rsidRDefault="00230675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8" w:type="dxa"/>
          </w:tcPr>
          <w:p w:rsidR="00230675" w:rsidRDefault="00230675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3" w:type="dxa"/>
          </w:tcPr>
          <w:p w:rsidR="00230675" w:rsidRDefault="00230675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7" w:type="dxa"/>
          </w:tcPr>
          <w:p w:rsidR="00230675" w:rsidRDefault="00230675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:rsidR="00230675" w:rsidRDefault="00230675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:rsidR="00230675" w:rsidRDefault="00230675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3A1D54" w:rsidRDefault="003A1D54" w:rsidP="003A1D54">
      <w:pPr>
        <w:rPr>
          <w:rFonts w:cstheme="minorHAnsi"/>
          <w:u w:val="single"/>
        </w:rPr>
      </w:pPr>
    </w:p>
    <w:p w:rsidR="003A1D54" w:rsidRDefault="003A1D54" w:rsidP="003A1D54">
      <w:pPr>
        <w:pStyle w:val="NoSpacing"/>
        <w:jc w:val="center"/>
        <w:rPr>
          <w:u w:val="single"/>
        </w:rPr>
      </w:pPr>
      <w:r>
        <w:t>Fees Approved</w:t>
      </w:r>
      <w:r>
        <w:tab/>
      </w:r>
      <w:r>
        <w:tab/>
      </w:r>
      <w:r>
        <w:tab/>
        <w:t xml:space="preserve">Month </w:t>
      </w:r>
      <w:r w:rsidR="007326F6">
        <w:rPr>
          <w:u w:val="single"/>
        </w:rPr>
        <w:t>June</w:t>
      </w:r>
      <w:r>
        <w:t xml:space="preserve">                  Year </w:t>
      </w:r>
      <w:r>
        <w:rPr>
          <w:u w:val="single"/>
        </w:rPr>
        <w:t>202</w:t>
      </w:r>
      <w:r w:rsidR="00D44A31">
        <w:rPr>
          <w:u w:val="single"/>
        </w:rPr>
        <w:t>2</w:t>
      </w:r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89"/>
        <w:gridCol w:w="854"/>
        <w:gridCol w:w="1301"/>
        <w:gridCol w:w="865"/>
        <w:gridCol w:w="1568"/>
        <w:gridCol w:w="1065"/>
        <w:gridCol w:w="1312"/>
        <w:gridCol w:w="1139"/>
        <w:gridCol w:w="1052"/>
        <w:gridCol w:w="1144"/>
        <w:gridCol w:w="875"/>
        <w:gridCol w:w="860"/>
      </w:tblGrid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Billed Expenses</w:t>
            </w: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854" w:type="dxa"/>
          </w:tcPr>
          <w:p w:rsidR="003A1D54" w:rsidRPr="003A1D54" w:rsidRDefault="00966A0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10171</w:t>
            </w:r>
          </w:p>
        </w:tc>
        <w:tc>
          <w:tcPr>
            <w:tcW w:w="1301" w:type="dxa"/>
          </w:tcPr>
          <w:p w:rsidR="003A1D54" w:rsidRPr="003A1D54" w:rsidRDefault="00966A0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the Estate of </w:t>
            </w:r>
            <w:r w:rsidR="00230675">
              <w:rPr>
                <w:sz w:val="16"/>
                <w:szCs w:val="16"/>
              </w:rPr>
              <w:t>Michael Clayton Randolph Sherley</w:t>
            </w:r>
            <w:r>
              <w:rPr>
                <w:sz w:val="16"/>
                <w:szCs w:val="16"/>
              </w:rPr>
              <w:t>, Deceased</w:t>
            </w:r>
          </w:p>
        </w:tc>
        <w:tc>
          <w:tcPr>
            <w:tcW w:w="865" w:type="dxa"/>
          </w:tcPr>
          <w:p w:rsidR="003A1D54" w:rsidRPr="003A1D54" w:rsidRDefault="00230675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24033442</w:t>
            </w:r>
          </w:p>
        </w:tc>
        <w:tc>
          <w:tcPr>
            <w:tcW w:w="1568" w:type="dxa"/>
          </w:tcPr>
          <w:p w:rsidR="003A1D54" w:rsidRPr="003A1D54" w:rsidRDefault="00966A0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Judi Wells</w:t>
            </w:r>
          </w:p>
        </w:tc>
        <w:tc>
          <w:tcPr>
            <w:tcW w:w="1065" w:type="dxa"/>
          </w:tcPr>
          <w:p w:rsidR="003A1D54" w:rsidRPr="003A1D54" w:rsidRDefault="00966A0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3A1D54" w:rsidRPr="003A1D54" w:rsidRDefault="00966A0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3A1D54" w:rsidRPr="003A1D54" w:rsidRDefault="00230675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24, 2022</w:t>
            </w:r>
          </w:p>
        </w:tc>
        <w:tc>
          <w:tcPr>
            <w:tcW w:w="1052" w:type="dxa"/>
          </w:tcPr>
          <w:p w:rsidR="003A1D54" w:rsidRPr="003A1D54" w:rsidRDefault="00966A0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Registry</w:t>
            </w:r>
          </w:p>
        </w:tc>
        <w:tc>
          <w:tcPr>
            <w:tcW w:w="1144" w:type="dxa"/>
          </w:tcPr>
          <w:p w:rsidR="003A1D54" w:rsidRPr="003A1D54" w:rsidRDefault="00966A0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$225.00</w:t>
            </w:r>
          </w:p>
        </w:tc>
        <w:tc>
          <w:tcPr>
            <w:tcW w:w="875" w:type="dxa"/>
          </w:tcPr>
          <w:p w:rsidR="003A1D54" w:rsidRPr="003A1D54" w:rsidRDefault="00966A0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3A1D54" w:rsidRPr="003A1D54" w:rsidRDefault="00966A0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$225.00</w:t>
            </w:r>
          </w:p>
        </w:tc>
      </w:tr>
      <w:tr w:rsidR="00D44A31" w:rsidRPr="003A1D54" w:rsidTr="00D44A31">
        <w:tc>
          <w:tcPr>
            <w:tcW w:w="1242" w:type="dxa"/>
          </w:tcPr>
          <w:p w:rsidR="00D44A31" w:rsidRPr="003A1D54" w:rsidRDefault="00966A0B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D44A31" w:rsidRPr="003A1D54" w:rsidRDefault="00966A0B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Sarah </w:t>
            </w:r>
            <w:proofErr w:type="spellStart"/>
            <w:r>
              <w:rPr>
                <w:sz w:val="16"/>
                <w:szCs w:val="16"/>
              </w:rPr>
              <w:t>Tunnell</w:t>
            </w:r>
            <w:proofErr w:type="spellEnd"/>
            <w:r>
              <w:rPr>
                <w:sz w:val="16"/>
                <w:szCs w:val="16"/>
              </w:rPr>
              <w:t xml:space="preserve"> Clark</w:t>
            </w:r>
          </w:p>
        </w:tc>
        <w:tc>
          <w:tcPr>
            <w:tcW w:w="854" w:type="dxa"/>
          </w:tcPr>
          <w:p w:rsidR="00D44A31" w:rsidRPr="003A1D54" w:rsidRDefault="00966A0B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10165</w:t>
            </w:r>
          </w:p>
        </w:tc>
        <w:tc>
          <w:tcPr>
            <w:tcW w:w="1301" w:type="dxa"/>
          </w:tcPr>
          <w:p w:rsidR="00D44A31" w:rsidRPr="003A1D54" w:rsidRDefault="00966A0B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Estate of</w:t>
            </w:r>
            <w:r w:rsidR="00230675">
              <w:rPr>
                <w:sz w:val="16"/>
                <w:szCs w:val="16"/>
              </w:rPr>
              <w:t xml:space="preserve"> Lonny Jo Cool</w:t>
            </w:r>
            <w:r>
              <w:rPr>
                <w:sz w:val="16"/>
                <w:szCs w:val="16"/>
              </w:rPr>
              <w:t>, Deceased</w:t>
            </w:r>
          </w:p>
        </w:tc>
        <w:tc>
          <w:tcPr>
            <w:tcW w:w="865" w:type="dxa"/>
          </w:tcPr>
          <w:p w:rsidR="00D44A31" w:rsidRPr="003A1D54" w:rsidRDefault="00CE5D66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167E56">
              <w:rPr>
                <w:sz w:val="16"/>
                <w:szCs w:val="16"/>
              </w:rPr>
              <w:t>787201</w:t>
            </w:r>
          </w:p>
        </w:tc>
        <w:tc>
          <w:tcPr>
            <w:tcW w:w="1568" w:type="dxa"/>
          </w:tcPr>
          <w:p w:rsidR="00D44A31" w:rsidRPr="003A1D54" w:rsidRDefault="00966A0B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Cargill</w:t>
            </w:r>
          </w:p>
        </w:tc>
        <w:tc>
          <w:tcPr>
            <w:tcW w:w="1065" w:type="dxa"/>
          </w:tcPr>
          <w:p w:rsidR="00D44A31" w:rsidRPr="003A1D54" w:rsidRDefault="00966A0B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D44A31" w:rsidRPr="003A1D54" w:rsidRDefault="00966A0B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D44A31" w:rsidRPr="003A1D54" w:rsidRDefault="00167E56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20, 2022</w:t>
            </w:r>
          </w:p>
        </w:tc>
        <w:tc>
          <w:tcPr>
            <w:tcW w:w="1052" w:type="dxa"/>
          </w:tcPr>
          <w:p w:rsidR="00D44A31" w:rsidRPr="003A1D54" w:rsidRDefault="00966A0B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Registry</w:t>
            </w:r>
          </w:p>
        </w:tc>
        <w:tc>
          <w:tcPr>
            <w:tcW w:w="1144" w:type="dxa"/>
          </w:tcPr>
          <w:p w:rsidR="00D44A31" w:rsidRPr="003A1D54" w:rsidRDefault="00966A0B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$500.00</w:t>
            </w:r>
          </w:p>
        </w:tc>
        <w:tc>
          <w:tcPr>
            <w:tcW w:w="875" w:type="dxa"/>
          </w:tcPr>
          <w:p w:rsidR="00D44A31" w:rsidRPr="003A1D54" w:rsidRDefault="00966A0B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D44A31" w:rsidRPr="003A1D54" w:rsidRDefault="00966A0B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$500.00</w:t>
            </w: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167E56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</w:t>
            </w:r>
          </w:p>
        </w:tc>
        <w:tc>
          <w:tcPr>
            <w:tcW w:w="1689" w:type="dxa"/>
          </w:tcPr>
          <w:p w:rsidR="003A1D54" w:rsidRPr="003A1D54" w:rsidRDefault="00167E56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Activity</w:t>
            </w:r>
            <w:bookmarkStart w:id="0" w:name="_GoBack"/>
            <w:bookmarkEnd w:id="0"/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Default="003A1D54" w:rsidP="00230675">
      <w:pPr>
        <w:pStyle w:val="NoSpacing"/>
        <w:jc w:val="center"/>
        <w:rPr>
          <w:u w:val="single"/>
        </w:rPr>
      </w:pPr>
    </w:p>
    <w:sectPr w:rsidR="003A1D54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1233F"/>
    <w:rsid w:val="0004067B"/>
    <w:rsid w:val="000D405F"/>
    <w:rsid w:val="000E7075"/>
    <w:rsid w:val="00167E56"/>
    <w:rsid w:val="00180749"/>
    <w:rsid w:val="001C1C1B"/>
    <w:rsid w:val="00230675"/>
    <w:rsid w:val="002564EC"/>
    <w:rsid w:val="002E583B"/>
    <w:rsid w:val="003A1D54"/>
    <w:rsid w:val="003A4000"/>
    <w:rsid w:val="00403450"/>
    <w:rsid w:val="00580E1D"/>
    <w:rsid w:val="006269E9"/>
    <w:rsid w:val="006440AF"/>
    <w:rsid w:val="006D6581"/>
    <w:rsid w:val="007326F6"/>
    <w:rsid w:val="00895403"/>
    <w:rsid w:val="008D22E7"/>
    <w:rsid w:val="00966A0B"/>
    <w:rsid w:val="00990277"/>
    <w:rsid w:val="00CB4A3F"/>
    <w:rsid w:val="00CE5D66"/>
    <w:rsid w:val="00D44A31"/>
    <w:rsid w:val="00E3748B"/>
    <w:rsid w:val="00E71E88"/>
    <w:rsid w:val="00EE00A8"/>
    <w:rsid w:val="00F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EDC9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Gwen Womack</cp:lastModifiedBy>
  <cp:revision>8</cp:revision>
  <cp:lastPrinted>2022-10-19T17:22:00Z</cp:lastPrinted>
  <dcterms:created xsi:type="dcterms:W3CDTF">2022-04-06T19:08:00Z</dcterms:created>
  <dcterms:modified xsi:type="dcterms:W3CDTF">2022-10-19T17:22:00Z</dcterms:modified>
</cp:coreProperties>
</file>